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886" w:rsidRPr="00B66886" w:rsidRDefault="00B66886" w:rsidP="00B66886">
      <w:pPr>
        <w:jc w:val="both"/>
      </w:pPr>
      <w:bookmarkStart w:id="0" w:name="_GoBack"/>
      <w:bookmarkEnd w:id="0"/>
    </w:p>
    <w:p w:rsidR="00B66886" w:rsidRPr="00B66886" w:rsidRDefault="00231974" w:rsidP="00231974">
      <w:pPr>
        <w:jc w:val="center"/>
      </w:pPr>
      <w:r>
        <w:t>č</w:t>
      </w:r>
      <w:r w:rsidR="00B66886" w:rsidRPr="00B66886">
        <w:t>.</w:t>
      </w:r>
      <w:r>
        <w:t xml:space="preserve"> 491</w:t>
      </w:r>
    </w:p>
    <w:p w:rsidR="00B66886" w:rsidRPr="00B66886" w:rsidRDefault="00B66886" w:rsidP="00B66886">
      <w:pPr>
        <w:jc w:val="both"/>
        <w:rPr>
          <w:szCs w:val="24"/>
        </w:rPr>
      </w:pPr>
    </w:p>
    <w:p w:rsidR="00B66886" w:rsidRPr="007D21C0" w:rsidRDefault="00B66886" w:rsidP="00466528">
      <w:pPr>
        <w:pStyle w:val="Odstavecseseznamem"/>
        <w:numPr>
          <w:ilvl w:val="0"/>
          <w:numId w:val="6"/>
        </w:numPr>
        <w:ind w:hanging="720"/>
        <w:jc w:val="both"/>
        <w:rPr>
          <w:szCs w:val="24"/>
        </w:rPr>
      </w:pPr>
      <w:proofErr w:type="gramStart"/>
      <w:r w:rsidRPr="007D21C0">
        <w:rPr>
          <w:szCs w:val="24"/>
        </w:rPr>
        <w:t>B e r e   n a   v ě d o m í</w:t>
      </w:r>
      <w:proofErr w:type="gramEnd"/>
    </w:p>
    <w:p w:rsidR="007D21C0" w:rsidRDefault="007D21C0" w:rsidP="00B66886">
      <w:pPr>
        <w:jc w:val="both"/>
      </w:pPr>
    </w:p>
    <w:p w:rsidR="00B66886" w:rsidRPr="00B66886" w:rsidRDefault="00B66886" w:rsidP="00466528">
      <w:pPr>
        <w:pStyle w:val="Odstavecseseznamem"/>
        <w:numPr>
          <w:ilvl w:val="0"/>
          <w:numId w:val="7"/>
        </w:numPr>
        <w:ind w:left="426" w:hanging="426"/>
        <w:jc w:val="both"/>
      </w:pPr>
      <w:r w:rsidRPr="00B66886">
        <w:t xml:space="preserve">Usnesení RMP č. 1205 ze dne 25. listopadu 2019. </w:t>
      </w:r>
    </w:p>
    <w:p w:rsidR="00B66886" w:rsidRPr="00B66886" w:rsidRDefault="00B66886" w:rsidP="00466528">
      <w:pPr>
        <w:pStyle w:val="Odstavecseseznamem"/>
        <w:numPr>
          <w:ilvl w:val="0"/>
          <w:numId w:val="7"/>
        </w:numPr>
        <w:ind w:left="426" w:hanging="426"/>
        <w:jc w:val="both"/>
      </w:pPr>
      <w:r w:rsidRPr="00B66886">
        <w:t>Důvodovou zprávu dotačního programu Kofinancování sociálních služeb pro rok 2020 - financování základních druhů a forem sociálních služeb, v rozsahu stanoveném základními činnostmi při poskytování sociálních služeb (pro příslušný druh sociální služby, jejichž výčet a charakteristiky jsou uvedeny v zákoně č. 108/2006 Sb., o sociálních službách, v aktuálním znění), poskytování zdravotní péče a fakultativních služeb (doprava uživatelů do organizací poskytujících sociální služby).</w:t>
      </w:r>
    </w:p>
    <w:p w:rsidR="00B66886" w:rsidRPr="00B66886" w:rsidRDefault="00B66886" w:rsidP="00466528">
      <w:pPr>
        <w:pStyle w:val="Odstavecseseznamem"/>
        <w:numPr>
          <w:ilvl w:val="0"/>
          <w:numId w:val="7"/>
        </w:numPr>
        <w:ind w:left="426" w:hanging="426"/>
        <w:jc w:val="both"/>
      </w:pPr>
      <w:r w:rsidRPr="00B66886">
        <w:t>Skutečnost, že dotace na sociální služby jsou poskytovány v souladu s Rozhodnutím komise ze dne 20. prosince 2011, o použití čl. 106 odst. 2 Smlouvy o fungování Evropské unie na státní podporu ve formě vyrovnávací platby, za závazek veřejné služby udělené určitým podnikům pověřeným poskytováním služeb obecného hospodářského zájmu.</w:t>
      </w:r>
    </w:p>
    <w:p w:rsidR="00B66886" w:rsidRPr="00B66886" w:rsidRDefault="00B66886" w:rsidP="00466528">
      <w:pPr>
        <w:pStyle w:val="Odstavecseseznamem"/>
        <w:numPr>
          <w:ilvl w:val="0"/>
          <w:numId w:val="7"/>
        </w:numPr>
        <w:ind w:left="426" w:hanging="426"/>
        <w:jc w:val="both"/>
      </w:pPr>
      <w:r w:rsidRPr="00B66886">
        <w:t xml:space="preserve">Skutečnost, že žadatelé předložili žádosti o poskytnutí dotace v souladu se zákonem č. 250/2000 Sb., o rozpočtových pravidlech územních rozpočtů, v platném znění </w:t>
      </w:r>
      <w:r w:rsidR="00466528">
        <w:t>-</w:t>
      </w:r>
      <w:r w:rsidRPr="00B66886">
        <w:t xml:space="preserve"> všechny žádosti byly zkontrolovány, obsahují požadované informace a jsou uloženy u předkladatele.</w:t>
      </w:r>
    </w:p>
    <w:p w:rsidR="00B66886" w:rsidRPr="00B66886" w:rsidRDefault="00B66886" w:rsidP="00466528">
      <w:pPr>
        <w:pStyle w:val="Odstavecseseznamem"/>
        <w:numPr>
          <w:ilvl w:val="0"/>
          <w:numId w:val="7"/>
        </w:numPr>
        <w:ind w:left="426" w:hanging="426"/>
        <w:jc w:val="both"/>
      </w:pPr>
      <w:r w:rsidRPr="00B66886">
        <w:t>Skutečnost, že všechny žádosti, které jsou doporučeny k poskytnutí dotace, získaly více než 55</w:t>
      </w:r>
      <w:r w:rsidR="007D21C0">
        <w:t xml:space="preserve"> </w:t>
      </w:r>
      <w:r w:rsidRPr="00B66886">
        <w:t>% dle podmínek dotačního programu</w:t>
      </w:r>
    </w:p>
    <w:p w:rsidR="00B66886" w:rsidRPr="00B66886" w:rsidRDefault="00B66886" w:rsidP="007D21C0">
      <w:pPr>
        <w:ind w:left="426" w:hanging="426"/>
        <w:jc w:val="both"/>
        <w:rPr>
          <w:szCs w:val="24"/>
        </w:rPr>
      </w:pPr>
    </w:p>
    <w:p w:rsidR="00B66886" w:rsidRPr="007D21C0" w:rsidRDefault="00B66886" w:rsidP="00466528">
      <w:pPr>
        <w:pStyle w:val="Odstavecseseznamem"/>
        <w:numPr>
          <w:ilvl w:val="0"/>
          <w:numId w:val="6"/>
        </w:numPr>
        <w:ind w:hanging="720"/>
        <w:jc w:val="both"/>
        <w:rPr>
          <w:szCs w:val="24"/>
        </w:rPr>
      </w:pPr>
      <w:r w:rsidRPr="007D21C0">
        <w:rPr>
          <w:szCs w:val="24"/>
        </w:rPr>
        <w:t>S c h v a l u j e</w:t>
      </w:r>
    </w:p>
    <w:p w:rsidR="007D21C0" w:rsidRDefault="007D21C0" w:rsidP="00B66886">
      <w:pPr>
        <w:jc w:val="both"/>
        <w:rPr>
          <w:szCs w:val="24"/>
        </w:rPr>
      </w:pPr>
    </w:p>
    <w:p w:rsidR="00B66886" w:rsidRPr="007D21C0" w:rsidRDefault="007D21C0" w:rsidP="00466528">
      <w:pPr>
        <w:pStyle w:val="Odstavecseseznamem"/>
        <w:numPr>
          <w:ilvl w:val="0"/>
          <w:numId w:val="8"/>
        </w:numPr>
        <w:ind w:left="426" w:hanging="426"/>
        <w:jc w:val="both"/>
        <w:rPr>
          <w:szCs w:val="24"/>
        </w:rPr>
      </w:pPr>
      <w:r>
        <w:rPr>
          <w:szCs w:val="24"/>
        </w:rPr>
        <w:t>P</w:t>
      </w:r>
      <w:r w:rsidR="00B66886" w:rsidRPr="007D21C0">
        <w:rPr>
          <w:szCs w:val="24"/>
        </w:rPr>
        <w:t xml:space="preserve">oskytnutí dotací z rozpočtu Odboru sociálních služeb MMP </w:t>
      </w:r>
      <w:r w:rsidR="00466528">
        <w:rPr>
          <w:szCs w:val="24"/>
        </w:rPr>
        <w:t>-</w:t>
      </w:r>
      <w:r w:rsidR="00B66886" w:rsidRPr="007D21C0">
        <w:rPr>
          <w:szCs w:val="24"/>
        </w:rPr>
        <w:t xml:space="preserve"> provozní transfery jiným organizacím a veřejným rozpočtům, konkrétním žadatelům v rámci dotačního programu Kofinancování sociálních služeb pro rok 2020, ve znění přílohy č. 1 tohoto usnesení.</w:t>
      </w:r>
    </w:p>
    <w:p w:rsidR="00B66886" w:rsidRPr="007D21C0" w:rsidRDefault="00B66886" w:rsidP="00466528">
      <w:pPr>
        <w:pStyle w:val="Odstavecseseznamem"/>
        <w:numPr>
          <w:ilvl w:val="0"/>
          <w:numId w:val="8"/>
        </w:numPr>
        <w:ind w:left="426" w:hanging="426"/>
        <w:jc w:val="both"/>
        <w:rPr>
          <w:szCs w:val="24"/>
        </w:rPr>
      </w:pPr>
      <w:r w:rsidRPr="007D21C0">
        <w:rPr>
          <w:szCs w:val="24"/>
        </w:rPr>
        <w:t>Uzavření veřejnoprávní smlouvy s žadateli dle přílohy č. 1 tohoto usnesení.</w:t>
      </w:r>
    </w:p>
    <w:p w:rsidR="00B66886" w:rsidRPr="007D21C0" w:rsidRDefault="00B66886" w:rsidP="00466528">
      <w:pPr>
        <w:pStyle w:val="Odstavecseseznamem"/>
        <w:numPr>
          <w:ilvl w:val="0"/>
          <w:numId w:val="8"/>
        </w:numPr>
        <w:ind w:left="426" w:hanging="426"/>
        <w:jc w:val="both"/>
        <w:rPr>
          <w:szCs w:val="24"/>
        </w:rPr>
      </w:pPr>
      <w:r w:rsidRPr="007D21C0">
        <w:rPr>
          <w:szCs w:val="24"/>
        </w:rPr>
        <w:t>V případě, že žadatel o dotaci, uvedený v příloze č. 1 tohoto usnesení, odmítne podepsat smlouvu nebo se nedostaví k podpisu smlouvy do dvou měsíců od obdržení prokazatelné výzvy k podpisu smlouvy, pozbývá usnesení vůči tomuto žadateli účinnosti – žadatel ztrácí nárok na poskytnutí dotace.</w:t>
      </w:r>
    </w:p>
    <w:p w:rsidR="00B66886" w:rsidRPr="00B66886" w:rsidRDefault="00B66886" w:rsidP="007D21C0">
      <w:pPr>
        <w:ind w:left="426" w:hanging="426"/>
        <w:jc w:val="both"/>
      </w:pPr>
    </w:p>
    <w:p w:rsidR="00B66886" w:rsidRPr="00B66886" w:rsidRDefault="00B66886" w:rsidP="00466528">
      <w:pPr>
        <w:pStyle w:val="Odstavecseseznamem"/>
        <w:numPr>
          <w:ilvl w:val="0"/>
          <w:numId w:val="6"/>
        </w:numPr>
        <w:ind w:hanging="720"/>
        <w:jc w:val="both"/>
      </w:pPr>
      <w:r w:rsidRPr="00B66886">
        <w:t>U k l á d á</w:t>
      </w:r>
    </w:p>
    <w:p w:rsidR="007D21C0" w:rsidRDefault="007D21C0" w:rsidP="00B66886">
      <w:pPr>
        <w:jc w:val="both"/>
      </w:pPr>
    </w:p>
    <w:p w:rsidR="00B66886" w:rsidRPr="00B66886" w:rsidRDefault="00B66886" w:rsidP="00B66886">
      <w:pPr>
        <w:jc w:val="both"/>
      </w:pPr>
      <w:r w:rsidRPr="00B66886">
        <w:t>Radě města Plzně</w:t>
      </w:r>
    </w:p>
    <w:p w:rsidR="00B66886" w:rsidRPr="00B66886" w:rsidRDefault="00B66886" w:rsidP="00B66886">
      <w:pPr>
        <w:jc w:val="both"/>
      </w:pPr>
      <w:r w:rsidRPr="00B66886">
        <w:t xml:space="preserve">uzavřít veřejnoprávní smlouvy a poskytnout dotace dle bodu II. tohoto usnesení. </w:t>
      </w:r>
    </w:p>
    <w:p w:rsidR="00B66886" w:rsidRPr="00B66886" w:rsidRDefault="00B66886" w:rsidP="00B66886">
      <w:pPr>
        <w:jc w:val="both"/>
      </w:pPr>
      <w:r w:rsidRPr="00B66886">
        <w:t>Termín: 30. 6. 2020</w:t>
      </w:r>
      <w:r w:rsidRPr="00B66886">
        <w:tab/>
      </w:r>
      <w:r w:rsidRPr="00B66886">
        <w:tab/>
      </w:r>
      <w:r w:rsidRPr="00B66886">
        <w:tab/>
      </w:r>
      <w:r w:rsidRPr="00B66886">
        <w:tab/>
      </w:r>
      <w:r w:rsidRPr="00B66886">
        <w:tab/>
        <w:t>Zodpovídá:</w:t>
      </w:r>
      <w:r w:rsidR="007D21C0">
        <w:t xml:space="preserve"> </w:t>
      </w:r>
      <w:r w:rsidRPr="00B66886">
        <w:t>Mgr. Bartáková</w:t>
      </w:r>
    </w:p>
    <w:p w:rsidR="00B66886" w:rsidRPr="00B66886" w:rsidRDefault="007D21C0" w:rsidP="007D21C0">
      <w:pPr>
        <w:ind w:left="4956" w:firstLine="708"/>
        <w:jc w:val="both"/>
      </w:pPr>
      <w:r>
        <w:t xml:space="preserve">        </w:t>
      </w:r>
      <w:r w:rsidR="00B66886" w:rsidRPr="00B66886">
        <w:t>Mgr. Hynková, MBA</w:t>
      </w:r>
    </w:p>
    <w:sectPr w:rsidR="00B66886" w:rsidRPr="00B66886" w:rsidSect="003E54A9">
      <w:headerReference w:type="default" r:id="rId9"/>
      <w:footerReference w:type="even" r:id="rId10"/>
      <w:footerReference w:type="default" r:id="rId11"/>
      <w:pgSz w:w="11906" w:h="16838"/>
      <w:pgMar w:top="1417" w:right="1416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68B" w:rsidRDefault="007A068B">
      <w:r>
        <w:separator/>
      </w:r>
    </w:p>
  </w:endnote>
  <w:endnote w:type="continuationSeparator" w:id="0">
    <w:p w:rsidR="007A068B" w:rsidRDefault="007A0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</w:p>
  <w:p w:rsidR="0066512A" w:rsidRDefault="0066512A" w:rsidP="0066512A">
    <w:pPr>
      <w:pStyle w:val="Zpat"/>
      <w:pBdr>
        <w:bottom w:val="single" w:sz="4" w:space="1" w:color="auto"/>
      </w:pBdr>
    </w:pPr>
  </w:p>
  <w:p w:rsidR="0066512A" w:rsidRDefault="0066512A" w:rsidP="0066512A">
    <w:pPr>
      <w:pStyle w:val="Zpat"/>
    </w:pP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66512A" w:rsidRDefault="0066512A" w:rsidP="0066512A">
    <w:pPr>
      <w:pStyle w:val="Zpat"/>
      <w:rPr>
        <w:rStyle w:val="slostrnky"/>
      </w:rPr>
    </w:pPr>
  </w:p>
  <w:p w:rsidR="0066512A" w:rsidRDefault="0066512A" w:rsidP="0066512A">
    <w:pPr>
      <w:pStyle w:val="Zpat"/>
      <w:rPr>
        <w:rStyle w:val="slostrnky"/>
      </w:rPr>
    </w:pPr>
  </w:p>
  <w:p w:rsidR="008A0F53" w:rsidRDefault="0066512A" w:rsidP="008A0F5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B40912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68B" w:rsidRDefault="007A068B">
      <w:r>
        <w:separator/>
      </w:r>
    </w:p>
  </w:footnote>
  <w:footnote w:type="continuationSeparator" w:id="0">
    <w:p w:rsidR="007A068B" w:rsidRDefault="007A06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EF390C">
      <w:rPr>
        <w:i/>
        <w:color w:val="808080"/>
      </w:rPr>
      <w:t>1</w:t>
    </w:r>
    <w:r w:rsidR="00F56F0E">
      <w:rPr>
        <w:i/>
        <w:color w:val="808080"/>
      </w:rPr>
      <w:t>1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 xml:space="preserve">um konání ZMP: </w:t>
    </w:r>
    <w:r w:rsidR="00F56F0E">
      <w:rPr>
        <w:i/>
        <w:color w:val="808080"/>
      </w:rPr>
      <w:t>9. 12. 2019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</w:t>
    </w:r>
    <w:r w:rsidR="00132CAB">
      <w:rPr>
        <w:i/>
        <w:color w:val="808080"/>
      </w:rPr>
      <w:t xml:space="preserve">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B66886">
      <w:rPr>
        <w:i/>
        <w:color w:val="808080"/>
      </w:rPr>
      <w:t>OSS/2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D7286"/>
    <w:multiLevelType w:val="hybridMultilevel"/>
    <w:tmpl w:val="B74A4B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7E691B"/>
    <w:multiLevelType w:val="hybridMultilevel"/>
    <w:tmpl w:val="D3420E9C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697337"/>
    <w:multiLevelType w:val="hybridMultilevel"/>
    <w:tmpl w:val="CEC4CF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9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18"/>
    <w:rsid w:val="00002E7F"/>
    <w:rsid w:val="0003760C"/>
    <w:rsid w:val="00052781"/>
    <w:rsid w:val="00056FEE"/>
    <w:rsid w:val="000572A9"/>
    <w:rsid w:val="00087FFD"/>
    <w:rsid w:val="000A403D"/>
    <w:rsid w:val="000B45DF"/>
    <w:rsid w:val="000C50B1"/>
    <w:rsid w:val="000C64E9"/>
    <w:rsid w:val="000E2206"/>
    <w:rsid w:val="001269D3"/>
    <w:rsid w:val="00132CAB"/>
    <w:rsid w:val="001748A9"/>
    <w:rsid w:val="00181738"/>
    <w:rsid w:val="001971AC"/>
    <w:rsid w:val="001B109D"/>
    <w:rsid w:val="001B3277"/>
    <w:rsid w:val="001C5434"/>
    <w:rsid w:val="001C6BF8"/>
    <w:rsid w:val="002033D4"/>
    <w:rsid w:val="00204F84"/>
    <w:rsid w:val="00220D6E"/>
    <w:rsid w:val="002233DD"/>
    <w:rsid w:val="00225F5F"/>
    <w:rsid w:val="00231974"/>
    <w:rsid w:val="00257071"/>
    <w:rsid w:val="002634AE"/>
    <w:rsid w:val="002634AF"/>
    <w:rsid w:val="00277FA1"/>
    <w:rsid w:val="0028389B"/>
    <w:rsid w:val="00283F99"/>
    <w:rsid w:val="00290FCC"/>
    <w:rsid w:val="00295921"/>
    <w:rsid w:val="002B30B0"/>
    <w:rsid w:val="002C178E"/>
    <w:rsid w:val="002C5240"/>
    <w:rsid w:val="002C5AEC"/>
    <w:rsid w:val="002C6F03"/>
    <w:rsid w:val="002D06FF"/>
    <w:rsid w:val="002D1907"/>
    <w:rsid w:val="002D2899"/>
    <w:rsid w:val="002D4151"/>
    <w:rsid w:val="002E451A"/>
    <w:rsid w:val="00347118"/>
    <w:rsid w:val="00362B4F"/>
    <w:rsid w:val="00362DF6"/>
    <w:rsid w:val="00376F40"/>
    <w:rsid w:val="00377DE2"/>
    <w:rsid w:val="00382A48"/>
    <w:rsid w:val="00391B1D"/>
    <w:rsid w:val="00397095"/>
    <w:rsid w:val="00397C7F"/>
    <w:rsid w:val="003B35A2"/>
    <w:rsid w:val="003C277A"/>
    <w:rsid w:val="003C33E1"/>
    <w:rsid w:val="003C45B8"/>
    <w:rsid w:val="003C518C"/>
    <w:rsid w:val="003D0F27"/>
    <w:rsid w:val="003E1BC7"/>
    <w:rsid w:val="003E54A9"/>
    <w:rsid w:val="003F4E83"/>
    <w:rsid w:val="00405E65"/>
    <w:rsid w:val="00406837"/>
    <w:rsid w:val="004218EF"/>
    <w:rsid w:val="00446110"/>
    <w:rsid w:val="00466528"/>
    <w:rsid w:val="00476D45"/>
    <w:rsid w:val="0047739A"/>
    <w:rsid w:val="00480A41"/>
    <w:rsid w:val="00483E87"/>
    <w:rsid w:val="00493A52"/>
    <w:rsid w:val="00494583"/>
    <w:rsid w:val="004A4E52"/>
    <w:rsid w:val="004B0646"/>
    <w:rsid w:val="004B122A"/>
    <w:rsid w:val="004D5E84"/>
    <w:rsid w:val="004E1562"/>
    <w:rsid w:val="00520966"/>
    <w:rsid w:val="0052462F"/>
    <w:rsid w:val="00524EA1"/>
    <w:rsid w:val="005401E4"/>
    <w:rsid w:val="00555078"/>
    <w:rsid w:val="00561AF0"/>
    <w:rsid w:val="005717FC"/>
    <w:rsid w:val="00585A2B"/>
    <w:rsid w:val="00591DAE"/>
    <w:rsid w:val="005927BE"/>
    <w:rsid w:val="005A7428"/>
    <w:rsid w:val="005B0073"/>
    <w:rsid w:val="005B5B1D"/>
    <w:rsid w:val="005D1A6E"/>
    <w:rsid w:val="005D3EC4"/>
    <w:rsid w:val="005F59B0"/>
    <w:rsid w:val="005F7BF0"/>
    <w:rsid w:val="00602F56"/>
    <w:rsid w:val="00617888"/>
    <w:rsid w:val="0062265A"/>
    <w:rsid w:val="00624AB0"/>
    <w:rsid w:val="0063663D"/>
    <w:rsid w:val="00646852"/>
    <w:rsid w:val="00650C46"/>
    <w:rsid w:val="0066512A"/>
    <w:rsid w:val="00666080"/>
    <w:rsid w:val="006723CF"/>
    <w:rsid w:val="006825EB"/>
    <w:rsid w:val="006979C7"/>
    <w:rsid w:val="006A1F71"/>
    <w:rsid w:val="006A39D8"/>
    <w:rsid w:val="006E7B4D"/>
    <w:rsid w:val="00704164"/>
    <w:rsid w:val="00704727"/>
    <w:rsid w:val="00727A0C"/>
    <w:rsid w:val="007308E0"/>
    <w:rsid w:val="00763EBE"/>
    <w:rsid w:val="007754C3"/>
    <w:rsid w:val="00776E5F"/>
    <w:rsid w:val="00781497"/>
    <w:rsid w:val="00791EBA"/>
    <w:rsid w:val="007A0572"/>
    <w:rsid w:val="007A068B"/>
    <w:rsid w:val="007B072F"/>
    <w:rsid w:val="007D21C0"/>
    <w:rsid w:val="007E2176"/>
    <w:rsid w:val="0080247B"/>
    <w:rsid w:val="00802EB1"/>
    <w:rsid w:val="00810744"/>
    <w:rsid w:val="00853BD8"/>
    <w:rsid w:val="008556C5"/>
    <w:rsid w:val="0086084B"/>
    <w:rsid w:val="00862E12"/>
    <w:rsid w:val="008667AA"/>
    <w:rsid w:val="0089171A"/>
    <w:rsid w:val="008A0F53"/>
    <w:rsid w:val="008D351D"/>
    <w:rsid w:val="008E58C3"/>
    <w:rsid w:val="008F23C5"/>
    <w:rsid w:val="0093067E"/>
    <w:rsid w:val="00931364"/>
    <w:rsid w:val="009416B6"/>
    <w:rsid w:val="00944F68"/>
    <w:rsid w:val="00947A1D"/>
    <w:rsid w:val="00984CFC"/>
    <w:rsid w:val="00990BFC"/>
    <w:rsid w:val="009925CF"/>
    <w:rsid w:val="009B19AC"/>
    <w:rsid w:val="009C3083"/>
    <w:rsid w:val="009F3E6A"/>
    <w:rsid w:val="00A12378"/>
    <w:rsid w:val="00A12815"/>
    <w:rsid w:val="00A31E11"/>
    <w:rsid w:val="00A46BC3"/>
    <w:rsid w:val="00A70602"/>
    <w:rsid w:val="00AB1E31"/>
    <w:rsid w:val="00AF00F0"/>
    <w:rsid w:val="00AF2703"/>
    <w:rsid w:val="00B11C6F"/>
    <w:rsid w:val="00B1339D"/>
    <w:rsid w:val="00B229A1"/>
    <w:rsid w:val="00B25E84"/>
    <w:rsid w:val="00B304FD"/>
    <w:rsid w:val="00B30BBE"/>
    <w:rsid w:val="00B3701A"/>
    <w:rsid w:val="00B40912"/>
    <w:rsid w:val="00B5556D"/>
    <w:rsid w:val="00B66886"/>
    <w:rsid w:val="00B8667C"/>
    <w:rsid w:val="00B91766"/>
    <w:rsid w:val="00BC0F19"/>
    <w:rsid w:val="00BC5ADC"/>
    <w:rsid w:val="00BD6D4E"/>
    <w:rsid w:val="00BE411F"/>
    <w:rsid w:val="00BF0460"/>
    <w:rsid w:val="00C07290"/>
    <w:rsid w:val="00C10F14"/>
    <w:rsid w:val="00C11466"/>
    <w:rsid w:val="00C150C7"/>
    <w:rsid w:val="00C24202"/>
    <w:rsid w:val="00C30F61"/>
    <w:rsid w:val="00C32648"/>
    <w:rsid w:val="00C34D07"/>
    <w:rsid w:val="00C4437D"/>
    <w:rsid w:val="00C45F15"/>
    <w:rsid w:val="00C46558"/>
    <w:rsid w:val="00C46BBA"/>
    <w:rsid w:val="00C66D50"/>
    <w:rsid w:val="00C70751"/>
    <w:rsid w:val="00C955C3"/>
    <w:rsid w:val="00CA6B48"/>
    <w:rsid w:val="00CB18DA"/>
    <w:rsid w:val="00CD1955"/>
    <w:rsid w:val="00CD58A3"/>
    <w:rsid w:val="00CE7A29"/>
    <w:rsid w:val="00D074A5"/>
    <w:rsid w:val="00D07712"/>
    <w:rsid w:val="00D40C7D"/>
    <w:rsid w:val="00D42D45"/>
    <w:rsid w:val="00D52574"/>
    <w:rsid w:val="00D6228C"/>
    <w:rsid w:val="00D72B66"/>
    <w:rsid w:val="00D7574C"/>
    <w:rsid w:val="00D85680"/>
    <w:rsid w:val="00DA0182"/>
    <w:rsid w:val="00DB31D4"/>
    <w:rsid w:val="00DC105C"/>
    <w:rsid w:val="00DC1446"/>
    <w:rsid w:val="00DD0257"/>
    <w:rsid w:val="00DD14C5"/>
    <w:rsid w:val="00DD4242"/>
    <w:rsid w:val="00DD5610"/>
    <w:rsid w:val="00DD59A7"/>
    <w:rsid w:val="00DE1B4D"/>
    <w:rsid w:val="00DF11F1"/>
    <w:rsid w:val="00E0450C"/>
    <w:rsid w:val="00E10DC6"/>
    <w:rsid w:val="00E17DB0"/>
    <w:rsid w:val="00E2352D"/>
    <w:rsid w:val="00E27CD7"/>
    <w:rsid w:val="00E311D2"/>
    <w:rsid w:val="00E45F5F"/>
    <w:rsid w:val="00E465F3"/>
    <w:rsid w:val="00E73B5B"/>
    <w:rsid w:val="00EA260E"/>
    <w:rsid w:val="00EA7ACB"/>
    <w:rsid w:val="00EB0777"/>
    <w:rsid w:val="00EB6671"/>
    <w:rsid w:val="00EC575E"/>
    <w:rsid w:val="00EF390C"/>
    <w:rsid w:val="00F12747"/>
    <w:rsid w:val="00F155C1"/>
    <w:rsid w:val="00F245D3"/>
    <w:rsid w:val="00F3457F"/>
    <w:rsid w:val="00F46499"/>
    <w:rsid w:val="00F52A32"/>
    <w:rsid w:val="00F55CBE"/>
    <w:rsid w:val="00F56F0E"/>
    <w:rsid w:val="00F63F26"/>
    <w:rsid w:val="00F73065"/>
    <w:rsid w:val="00F769FF"/>
    <w:rsid w:val="00F80E48"/>
    <w:rsid w:val="00FA37BC"/>
    <w:rsid w:val="00FA6871"/>
    <w:rsid w:val="00FD7D42"/>
    <w:rsid w:val="00FE18E1"/>
    <w:rsid w:val="00FE32C1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3"/>
      </w:numPr>
      <w:jc w:val="both"/>
    </w:pPr>
  </w:style>
  <w:style w:type="paragraph" w:customStyle="1" w:styleId="vlevo">
    <w:name w:val="vlevo"/>
    <w:basedOn w:val="Normln"/>
    <w:autoRedefine/>
    <w:pPr>
      <w:numPr>
        <w:numId w:val="4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1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2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2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5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3"/>
      </w:numPr>
      <w:jc w:val="both"/>
    </w:pPr>
  </w:style>
  <w:style w:type="paragraph" w:customStyle="1" w:styleId="vlevo">
    <w:name w:val="vlevo"/>
    <w:basedOn w:val="Normln"/>
    <w:autoRedefine/>
    <w:pPr>
      <w:numPr>
        <w:numId w:val="4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1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2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2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5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6C0BE-D680-488A-916B-A397C7CAE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1</TotalTime>
  <Pages>1</Pages>
  <Words>307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Mařan Lukáš</cp:lastModifiedBy>
  <cp:revision>2</cp:revision>
  <cp:lastPrinted>2019-12-10T07:51:00Z</cp:lastPrinted>
  <dcterms:created xsi:type="dcterms:W3CDTF">2019-12-20T08:19:00Z</dcterms:created>
  <dcterms:modified xsi:type="dcterms:W3CDTF">2019-12-20T08:19:00Z</dcterms:modified>
</cp:coreProperties>
</file>